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68B8">
        <w:rPr>
          <w:rFonts w:ascii="Arial" w:hAnsi="Arial" w:cs="Arial"/>
          <w:b/>
          <w:sz w:val="24"/>
          <w:szCs w:val="24"/>
        </w:rPr>
        <w:t xml:space="preserve">TÍTULO DE LA </w:t>
      </w:r>
      <w:r w:rsidR="00717B4C">
        <w:rPr>
          <w:rFonts w:ascii="Arial" w:hAnsi="Arial" w:cs="Arial"/>
          <w:b/>
          <w:sz w:val="24"/>
          <w:szCs w:val="24"/>
        </w:rPr>
        <w:t>ACTIVIDAD DE CAPACITACIÓN.</w:t>
      </w:r>
      <w:r w:rsidRPr="00EC68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87896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jurídico nacional e internacional para prevenir y sancionar la tortura.</w:t>
      </w:r>
    </w:p>
    <w:p w:rsidR="00BA11AA" w:rsidRDefault="00BA11AA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t>PONENTE</w:t>
      </w:r>
    </w:p>
    <w:p w:rsidR="00E21EBB" w:rsidRPr="00EC68B8" w:rsidRDefault="00E21EBB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sz w:val="24"/>
          <w:szCs w:val="24"/>
        </w:rPr>
        <w:t xml:space="preserve">Lic. </w:t>
      </w:r>
      <w:r w:rsidR="00717B4C">
        <w:rPr>
          <w:rFonts w:ascii="Arial" w:hAnsi="Arial" w:cs="Arial"/>
          <w:sz w:val="24"/>
          <w:szCs w:val="24"/>
        </w:rPr>
        <w:t>Agustín Valencia López</w:t>
      </w:r>
      <w:r w:rsidRPr="00EC68B8">
        <w:rPr>
          <w:rFonts w:ascii="Arial" w:hAnsi="Arial" w:cs="Arial"/>
          <w:sz w:val="24"/>
          <w:szCs w:val="24"/>
        </w:rPr>
        <w:t xml:space="preserve">, adscrito a la Comisión Nacional de los Derechos Humanos. </w:t>
      </w:r>
    </w:p>
    <w:p w:rsidR="006673A8" w:rsidRDefault="006673A8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t>LUGAR</w:t>
      </w: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sz w:val="24"/>
          <w:szCs w:val="24"/>
        </w:rPr>
        <w:t>Curso virtual a modo de videoconferencia a través de la plataforma virtual “TELMEX”.</w:t>
      </w:r>
    </w:p>
    <w:p w:rsidR="00E87896" w:rsidRDefault="00E87896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t>FECHA</w:t>
      </w:r>
    </w:p>
    <w:p w:rsidR="00E87896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E21EBB" w:rsidRPr="00EC68B8">
        <w:rPr>
          <w:rFonts w:ascii="Arial" w:hAnsi="Arial" w:cs="Arial"/>
          <w:sz w:val="24"/>
          <w:szCs w:val="24"/>
        </w:rPr>
        <w:t xml:space="preserve"> de noviembre</w:t>
      </w:r>
      <w:r w:rsidR="00BA11AA" w:rsidRPr="00EC68B8">
        <w:rPr>
          <w:rFonts w:ascii="Arial" w:hAnsi="Arial" w:cs="Arial"/>
          <w:sz w:val="24"/>
          <w:szCs w:val="24"/>
        </w:rPr>
        <w:t xml:space="preserve"> de 2020. </w:t>
      </w:r>
    </w:p>
    <w:p w:rsidR="00E87896" w:rsidRDefault="00E87896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t>HORARIO-DURACIÓN</w:t>
      </w: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sz w:val="24"/>
          <w:szCs w:val="24"/>
        </w:rPr>
        <w:t>De 1</w:t>
      </w:r>
      <w:r w:rsidR="00BA11AA" w:rsidRPr="00EC68B8">
        <w:rPr>
          <w:rFonts w:ascii="Arial" w:hAnsi="Arial" w:cs="Arial"/>
          <w:sz w:val="24"/>
          <w:szCs w:val="24"/>
        </w:rPr>
        <w:t xml:space="preserve">3:00 a 15:00 horas. </w:t>
      </w:r>
    </w:p>
    <w:p w:rsidR="00E87896" w:rsidRDefault="00E87896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t>TIPO DE PÚBLICO AL QUE VA DIRIGIDO</w:t>
      </w:r>
    </w:p>
    <w:p w:rsidR="00E87896" w:rsidRPr="00EC68B8" w:rsidRDefault="00305FE2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sz w:val="24"/>
          <w:szCs w:val="24"/>
        </w:rPr>
        <w:t>Policías Ministeriales, Fiscales Regionales, Fiscales Especializados, Jurídico de la Fiscalía General del Estado de Veracru</w:t>
      </w:r>
      <w:r w:rsidR="00E21EBB" w:rsidRPr="00EC68B8">
        <w:rPr>
          <w:rFonts w:ascii="Arial" w:hAnsi="Arial" w:cs="Arial"/>
          <w:sz w:val="24"/>
          <w:szCs w:val="24"/>
        </w:rPr>
        <w:t>z, Fiscales de Auxiliares, etc.</w:t>
      </w:r>
    </w:p>
    <w:p w:rsidR="00A40325" w:rsidRPr="00EC68B8" w:rsidRDefault="00A40325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t xml:space="preserve"> </w:t>
      </w:r>
    </w:p>
    <w:p w:rsidR="00A40325" w:rsidRPr="00EC68B8" w:rsidRDefault="00A40325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87896" w:rsidRPr="00EC68B8" w:rsidRDefault="003D0993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t>OBJETIVO/DESCRIPCIÓN</w:t>
      </w:r>
    </w:p>
    <w:p w:rsidR="00E21EBB" w:rsidRDefault="00305FE2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sz w:val="24"/>
          <w:szCs w:val="24"/>
        </w:rPr>
        <w:t>Como parte del programa de capacitación 2020, y a fin de reforzar los conocimientos de las y los servidores públicos de la Fiscalía</w:t>
      </w:r>
      <w:r w:rsidR="00717B4C">
        <w:rPr>
          <w:rFonts w:ascii="Arial" w:hAnsi="Arial" w:cs="Arial"/>
          <w:sz w:val="24"/>
          <w:szCs w:val="24"/>
        </w:rPr>
        <w:t xml:space="preserve"> General del Estado de Veracruz</w:t>
      </w:r>
      <w:r w:rsidRPr="00EC68B8">
        <w:rPr>
          <w:rFonts w:ascii="Arial" w:hAnsi="Arial" w:cs="Arial"/>
          <w:sz w:val="24"/>
          <w:szCs w:val="24"/>
        </w:rPr>
        <w:t xml:space="preserve"> en materia de Derechos Humanos, la Comisión Nacional de los Derechos Humanos imparte a esta Institución div</w:t>
      </w:r>
      <w:r w:rsidR="00E21EBB" w:rsidRPr="00EC68B8">
        <w:rPr>
          <w:rFonts w:ascii="Arial" w:hAnsi="Arial" w:cs="Arial"/>
          <w:sz w:val="24"/>
          <w:szCs w:val="24"/>
        </w:rPr>
        <w:t xml:space="preserve">ersos cursos encaminados a mejorar el desempeño del participante en sus labores dentro de las instituciones de procuración de justicia. </w:t>
      </w:r>
    </w:p>
    <w:p w:rsidR="00717B4C" w:rsidRPr="00EC68B8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180010" w:rsidRDefault="00717B4C" w:rsidP="00EC68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participantes identificarán las normas del derecho internacional y del derecho interno que prohíben y sancionan la práctica de la tortura para prevenir esta grave violación de los derechos humanos en el desempeño de sus funciones. </w:t>
      </w:r>
    </w:p>
    <w:p w:rsidR="00E21EBB" w:rsidRPr="00EC68B8" w:rsidRDefault="00E21EBB" w:rsidP="00EC68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lastRenderedPageBreak/>
        <w:t>SÍNTESIS CURRICULAR DEL PONENTE</w:t>
      </w:r>
    </w:p>
    <w:p w:rsidR="00180010" w:rsidRPr="005D328C" w:rsidRDefault="00180010" w:rsidP="0018001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5D328C">
        <w:rPr>
          <w:rFonts w:ascii="Arial" w:hAnsi="Arial" w:cs="Arial"/>
          <w:sz w:val="24"/>
        </w:rPr>
        <w:t>Es Licenciado en Derecho por la Universidad Autónoma Benito Juárez de Oaxaca</w:t>
      </w:r>
      <w:r>
        <w:rPr>
          <w:rFonts w:ascii="Arial" w:hAnsi="Arial" w:cs="Arial"/>
          <w:sz w:val="24"/>
        </w:rPr>
        <w:t>.</w:t>
      </w:r>
    </w:p>
    <w:p w:rsidR="00180010" w:rsidRPr="005D328C" w:rsidRDefault="00180010" w:rsidP="0018001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</w:t>
      </w:r>
      <w:r w:rsidRPr="005D328C">
        <w:rPr>
          <w:rFonts w:ascii="Arial" w:hAnsi="Arial" w:cs="Arial"/>
          <w:sz w:val="24"/>
        </w:rPr>
        <w:t xml:space="preserve"> desempeña como Instructor de la Comisión Nacional de los Derechos Humanos</w:t>
      </w:r>
      <w:r>
        <w:rPr>
          <w:rFonts w:ascii="Arial" w:hAnsi="Arial" w:cs="Arial"/>
          <w:sz w:val="24"/>
        </w:rPr>
        <w:t xml:space="preserve"> desde octubre de 2005,</w:t>
      </w:r>
      <w:r w:rsidRPr="005D328C">
        <w:rPr>
          <w:rFonts w:ascii="Arial" w:hAnsi="Arial" w:cs="Arial"/>
          <w:sz w:val="24"/>
        </w:rPr>
        <w:t xml:space="preserve"> y en ejercicio de este cargo ha impartido cursos, conferencias, seminarios, etc., sobre Derechos Humanos y Derecho Internacional Humanitario a servidores públicos de la Secretaría de la Defensa Naciona</w:t>
      </w:r>
      <w:r>
        <w:rPr>
          <w:rFonts w:ascii="Arial" w:hAnsi="Arial" w:cs="Arial"/>
          <w:sz w:val="24"/>
        </w:rPr>
        <w:t>l,</w:t>
      </w:r>
      <w:r w:rsidRPr="005D328C">
        <w:rPr>
          <w:rFonts w:ascii="Arial" w:hAnsi="Arial" w:cs="Arial"/>
          <w:sz w:val="24"/>
        </w:rPr>
        <w:t xml:space="preserve"> la Procuraduría General de la República</w:t>
      </w:r>
      <w:r>
        <w:rPr>
          <w:rFonts w:ascii="Arial" w:hAnsi="Arial" w:cs="Arial"/>
          <w:sz w:val="24"/>
        </w:rPr>
        <w:t>, hoy Fiscalía General de la República</w:t>
      </w:r>
      <w:r w:rsidRPr="005D328C">
        <w:rPr>
          <w:rFonts w:ascii="Arial" w:hAnsi="Arial" w:cs="Arial"/>
          <w:sz w:val="24"/>
        </w:rPr>
        <w:t>, entre otras dependencias o instituciones.</w:t>
      </w:r>
    </w:p>
    <w:p w:rsidR="00180010" w:rsidRDefault="00180010" w:rsidP="0018001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5D328C">
        <w:rPr>
          <w:rFonts w:ascii="Arial" w:hAnsi="Arial" w:cs="Arial"/>
          <w:sz w:val="24"/>
        </w:rPr>
        <w:t xml:space="preserve">De agosto de 2010 a marzo de 2011 recibió el </w:t>
      </w:r>
      <w:r w:rsidRPr="005D328C">
        <w:rPr>
          <w:rFonts w:ascii="Arial" w:hAnsi="Arial" w:cs="Arial"/>
          <w:i/>
          <w:sz w:val="24"/>
        </w:rPr>
        <w:t>Curso sobre el Sistema Interamericano de Protección de los Derechos Humanos</w:t>
      </w:r>
      <w:r w:rsidRPr="005D328C">
        <w:rPr>
          <w:rFonts w:ascii="Arial" w:hAnsi="Arial" w:cs="Arial"/>
          <w:sz w:val="24"/>
        </w:rPr>
        <w:t>, el cual fue impartido por el personal de la Corte Interamericana de Derechos Humanos y de la Corte Constitucional de Colombia.</w:t>
      </w:r>
    </w:p>
    <w:p w:rsidR="00180010" w:rsidRDefault="00180010" w:rsidP="0018001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 5 de abril al 25 de junio de 2016 recibió el </w:t>
      </w:r>
      <w:r w:rsidRPr="005D328C">
        <w:rPr>
          <w:rFonts w:ascii="Arial" w:hAnsi="Arial" w:cs="Arial"/>
          <w:i/>
          <w:sz w:val="24"/>
        </w:rPr>
        <w:t>Curso teórico-práctico para servidores públicos que atienden a víctimas de la violencia</w:t>
      </w:r>
      <w:r>
        <w:rPr>
          <w:rFonts w:ascii="Arial" w:hAnsi="Arial" w:cs="Arial"/>
          <w:sz w:val="24"/>
        </w:rPr>
        <w:t>, el cual fue impartido por el personal del Colegio de México (COLMEX).</w:t>
      </w:r>
    </w:p>
    <w:p w:rsidR="00180010" w:rsidRDefault="00180010" w:rsidP="0018001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 19 al 23 de agosto de 2019 recibió el </w:t>
      </w:r>
      <w:r>
        <w:rPr>
          <w:rFonts w:ascii="Arial" w:hAnsi="Arial" w:cs="Arial"/>
          <w:i/>
          <w:sz w:val="24"/>
        </w:rPr>
        <w:t>Curso sobre el Protocolo de Estambul</w:t>
      </w:r>
      <w:r>
        <w:rPr>
          <w:rFonts w:ascii="Arial" w:hAnsi="Arial" w:cs="Arial"/>
          <w:sz w:val="24"/>
        </w:rPr>
        <w:t>, impartido por el personal del Instituto Nacional de Ciencias Penales (INACIPE).</w:t>
      </w:r>
    </w:p>
    <w:p w:rsidR="00180010" w:rsidRDefault="00180010" w:rsidP="0018001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 9 al 26 de septiembre de 2019 recibió el </w:t>
      </w:r>
      <w:r w:rsidRPr="00E048FE">
        <w:rPr>
          <w:rFonts w:ascii="Arial" w:hAnsi="Arial" w:cs="Arial"/>
          <w:i/>
          <w:sz w:val="24"/>
        </w:rPr>
        <w:t xml:space="preserve">Diplomado de Formación en el Sistema Interamericano de Derechos Humanos, Héctor </w:t>
      </w:r>
      <w:proofErr w:type="spellStart"/>
      <w:r w:rsidRPr="00E048FE">
        <w:rPr>
          <w:rFonts w:ascii="Arial" w:hAnsi="Arial" w:cs="Arial"/>
          <w:i/>
          <w:sz w:val="24"/>
        </w:rPr>
        <w:t>Fix</w:t>
      </w:r>
      <w:proofErr w:type="spellEnd"/>
      <w:r w:rsidRPr="00E048FE">
        <w:rPr>
          <w:rFonts w:ascii="Arial" w:hAnsi="Arial" w:cs="Arial"/>
          <w:i/>
          <w:sz w:val="24"/>
        </w:rPr>
        <w:t xml:space="preserve"> Zamudio</w:t>
      </w:r>
      <w:r>
        <w:rPr>
          <w:rFonts w:ascii="Arial" w:hAnsi="Arial" w:cs="Arial"/>
          <w:sz w:val="24"/>
        </w:rPr>
        <w:t>, impartido por el personal del Instituto de Investigaciones Jurídicas de la Universidad Nacional Autónoma de México (UNAM), y de la Comisión y Corte Interamericanas de Derechos Humanos.</w:t>
      </w:r>
    </w:p>
    <w:p w:rsidR="00180010" w:rsidRPr="005D328C" w:rsidRDefault="00180010" w:rsidP="0018001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 19 de septiembre al 28 de octubre de 2019, recibió, a través de la internet, el </w:t>
      </w:r>
      <w:r>
        <w:rPr>
          <w:rFonts w:ascii="Arial" w:hAnsi="Arial" w:cs="Arial"/>
          <w:i/>
          <w:sz w:val="24"/>
        </w:rPr>
        <w:t>Curso denominado Asesoría en la modalidad a distancia</w:t>
      </w:r>
      <w:r>
        <w:rPr>
          <w:rFonts w:ascii="Arial" w:hAnsi="Arial" w:cs="Arial"/>
          <w:sz w:val="24"/>
        </w:rPr>
        <w:t>, impartido por el personal de la Coordinación de Universidad Abierta y Educación a Distancia de la Universidad Nacional Autónoma de México (UNAM).</w:t>
      </w:r>
    </w:p>
    <w:p w:rsidR="00180010" w:rsidRPr="005D328C" w:rsidRDefault="00180010" w:rsidP="00180010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21EBB" w:rsidRPr="00EC68B8" w:rsidRDefault="00E21EBB" w:rsidP="00EC68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Default="00717B4C" w:rsidP="00EC68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80010" w:rsidRDefault="00180010" w:rsidP="00EC68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80010" w:rsidRDefault="00180010" w:rsidP="00EC68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80010" w:rsidRPr="00EC68B8" w:rsidRDefault="00180010" w:rsidP="00EC68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1EBB" w:rsidRPr="00EC68B8" w:rsidRDefault="00E21EBB" w:rsidP="00EC68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68B8">
        <w:rPr>
          <w:rFonts w:ascii="Arial" w:hAnsi="Arial" w:cs="Arial"/>
          <w:b/>
          <w:sz w:val="24"/>
          <w:szCs w:val="24"/>
        </w:rPr>
        <w:lastRenderedPageBreak/>
        <w:t>CONTENIDO TEMÁTICO</w:t>
      </w:r>
    </w:p>
    <w:p w:rsidR="00717B4C" w:rsidRDefault="00717B4C" w:rsidP="00EC68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conceptual de la tortura, y otros tratos crueles, inhumanos y degradantes. </w:t>
      </w:r>
    </w:p>
    <w:p w:rsidR="00717B4C" w:rsidRDefault="00717B4C" w:rsidP="00EC68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tortura?</w:t>
      </w:r>
    </w:p>
    <w:p w:rsidR="00717B4C" w:rsidRDefault="00717B4C" w:rsidP="00EC68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Declaración de la Organización de las Naciones Unidas sobre la protección de todas las personas contra la tortura, y otros tratos o penas crueles, inhumanas o degradantes. </w:t>
      </w:r>
    </w:p>
    <w:p w:rsidR="00717B4C" w:rsidRDefault="00717B4C" w:rsidP="00717B4C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Antecedentes y objetivos de la emisión de la Declaración. </w:t>
      </w:r>
    </w:p>
    <w:p w:rsidR="00717B4C" w:rsidRDefault="00717B4C" w:rsidP="00717B4C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debe observar la Declaración? </w:t>
      </w:r>
    </w:p>
    <w:p w:rsidR="00EC68B8" w:rsidRDefault="00EC68B8" w:rsidP="00EC68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C68B8">
        <w:rPr>
          <w:rFonts w:ascii="Arial" w:hAnsi="Arial" w:cs="Arial"/>
          <w:sz w:val="24"/>
          <w:szCs w:val="24"/>
        </w:rPr>
        <w:t xml:space="preserve"> </w:t>
      </w:r>
      <w:r w:rsidR="00717B4C">
        <w:rPr>
          <w:rFonts w:ascii="Arial" w:hAnsi="Arial" w:cs="Arial"/>
          <w:sz w:val="24"/>
          <w:szCs w:val="24"/>
        </w:rPr>
        <w:t xml:space="preserve">Tipo penal de la tortura, según la Declaración. </w:t>
      </w:r>
    </w:p>
    <w:p w:rsidR="00717B4C" w:rsidRDefault="00717B4C" w:rsidP="00717B4C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Elementos mínimos para una legislación en la materia. </w:t>
      </w:r>
    </w:p>
    <w:p w:rsidR="00717B4C" w:rsidRDefault="00717B4C" w:rsidP="00717B4C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Sujetos activos.</w:t>
      </w:r>
    </w:p>
    <w:p w:rsidR="00717B4C" w:rsidRDefault="00717B4C" w:rsidP="00717B4C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Bienes jurídicos afectados. </w:t>
      </w:r>
    </w:p>
    <w:p w:rsidR="00717B4C" w:rsidRDefault="00717B4C" w:rsidP="00717B4C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Daño. </w:t>
      </w:r>
    </w:p>
    <w:p w:rsidR="00717B4C" w:rsidRDefault="00717B4C" w:rsidP="00717B4C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Fines. </w:t>
      </w:r>
    </w:p>
    <w:p w:rsidR="00717B4C" w:rsidRDefault="00717B4C" w:rsidP="00717B4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Deberes mínimos del Estado nacional para prevenir, investigar, sancionar y erradicar la tortura. </w:t>
      </w:r>
    </w:p>
    <w:p w:rsidR="00717B4C" w:rsidRDefault="00717B4C" w:rsidP="00717B4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Investigación de la tortura a través del trabajo de la Comisión Nacional de Derechos Humanos. </w:t>
      </w:r>
    </w:p>
    <w:p w:rsidR="00717B4C" w:rsidRDefault="00717B4C" w:rsidP="00717B4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Sistema Internacional (ONU). </w:t>
      </w:r>
    </w:p>
    <w:p w:rsidR="00717B4C" w:rsidRDefault="00717B4C" w:rsidP="00717B4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la jurisprudencia interamericana</w:t>
      </w:r>
    </w:p>
    <w:p w:rsidR="00717B4C" w:rsidRDefault="00717B4C" w:rsidP="00717B4C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Criterios para respetar y/o garantizar los Derechos Humanos. </w:t>
      </w:r>
    </w:p>
    <w:p w:rsidR="00717B4C" w:rsidRDefault="00717B4C" w:rsidP="00717B4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Integridad personal. </w:t>
      </w:r>
    </w:p>
    <w:p w:rsidR="00717B4C" w:rsidRDefault="00717B4C" w:rsidP="00717B4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Caso Bueno Alves vs. Argentina, (sentencia de 11 de mayo de 2007). </w:t>
      </w:r>
    </w:p>
    <w:p w:rsidR="00717B4C" w:rsidRDefault="00920D06" w:rsidP="00717B4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Sentencias de la Corte Interamericana contra el Estado mexicano por casos de tortura. </w:t>
      </w:r>
    </w:p>
    <w:p w:rsidR="00920D06" w:rsidRDefault="00920D06" w:rsidP="00920D06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Fernández Ortega.</w:t>
      </w:r>
    </w:p>
    <w:p w:rsidR="00920D06" w:rsidRDefault="00920D06" w:rsidP="00920D06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Rosendo Cantú. </w:t>
      </w:r>
    </w:p>
    <w:p w:rsidR="00920D06" w:rsidRDefault="00920D06" w:rsidP="00920D0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Ley General para Prevenir, Investigar y Sancionar la Tortura y otros Tratos Crueles, Inhumanos o Degradantes. </w:t>
      </w:r>
    </w:p>
    <w:p w:rsidR="00920D06" w:rsidRDefault="00920D06" w:rsidP="00920D0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Tipos de tortura. </w:t>
      </w:r>
    </w:p>
    <w:p w:rsidR="00920D06" w:rsidRDefault="00920D06" w:rsidP="00920D06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Tortura por autoridades o personas servidoras públicas. </w:t>
      </w:r>
    </w:p>
    <w:p w:rsidR="00920D06" w:rsidRDefault="00920D06" w:rsidP="00920D06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Tortura por particulares.</w:t>
      </w:r>
    </w:p>
    <w:p w:rsidR="00920D06" w:rsidRPr="00920D06" w:rsidRDefault="00920D06" w:rsidP="00920D0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Sanciones. </w:t>
      </w:r>
    </w:p>
    <w:sectPr w:rsidR="00920D06" w:rsidRPr="00920D0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BD" w:rsidRDefault="002B4DBD">
      <w:pPr>
        <w:spacing w:after="0" w:line="240" w:lineRule="auto"/>
      </w:pPr>
      <w:r>
        <w:separator/>
      </w:r>
    </w:p>
  </w:endnote>
  <w:endnote w:type="continuationSeparator" w:id="0">
    <w:p w:rsidR="002B4DBD" w:rsidRDefault="002B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BD" w:rsidRDefault="002B4DBD">
      <w:pPr>
        <w:spacing w:after="0" w:line="240" w:lineRule="auto"/>
      </w:pPr>
      <w:r>
        <w:separator/>
      </w:r>
    </w:p>
  </w:footnote>
  <w:footnote w:type="continuationSeparator" w:id="0">
    <w:p w:rsidR="002B4DBD" w:rsidRDefault="002B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BA11AA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745B"/>
    <w:multiLevelType w:val="multilevel"/>
    <w:tmpl w:val="BE5A1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C20321"/>
    <w:multiLevelType w:val="hybridMultilevel"/>
    <w:tmpl w:val="78EC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B6EB1"/>
    <w:rsid w:val="000E7F4E"/>
    <w:rsid w:val="00123B71"/>
    <w:rsid w:val="00180010"/>
    <w:rsid w:val="00180D02"/>
    <w:rsid w:val="001825C2"/>
    <w:rsid w:val="00187C6A"/>
    <w:rsid w:val="001C1B4C"/>
    <w:rsid w:val="00270DDB"/>
    <w:rsid w:val="002840DA"/>
    <w:rsid w:val="0028541A"/>
    <w:rsid w:val="002B2A85"/>
    <w:rsid w:val="002B4DBD"/>
    <w:rsid w:val="002C642F"/>
    <w:rsid w:val="002F31E4"/>
    <w:rsid w:val="002F6EBB"/>
    <w:rsid w:val="00305FE2"/>
    <w:rsid w:val="00315C6B"/>
    <w:rsid w:val="00370EDA"/>
    <w:rsid w:val="00372E7D"/>
    <w:rsid w:val="003B007F"/>
    <w:rsid w:val="003D0993"/>
    <w:rsid w:val="00474B3A"/>
    <w:rsid w:val="004839C3"/>
    <w:rsid w:val="004D0430"/>
    <w:rsid w:val="004D717C"/>
    <w:rsid w:val="00596EBA"/>
    <w:rsid w:val="005A30F0"/>
    <w:rsid w:val="005A7D49"/>
    <w:rsid w:val="005F2344"/>
    <w:rsid w:val="00603EE7"/>
    <w:rsid w:val="00610B8C"/>
    <w:rsid w:val="006673A8"/>
    <w:rsid w:val="00695412"/>
    <w:rsid w:val="006E2866"/>
    <w:rsid w:val="006F140A"/>
    <w:rsid w:val="00714881"/>
    <w:rsid w:val="00715E0D"/>
    <w:rsid w:val="00717B4C"/>
    <w:rsid w:val="00725D89"/>
    <w:rsid w:val="007327CE"/>
    <w:rsid w:val="00754DA3"/>
    <w:rsid w:val="00782AE5"/>
    <w:rsid w:val="007B2E13"/>
    <w:rsid w:val="00852850"/>
    <w:rsid w:val="008658CC"/>
    <w:rsid w:val="008C1FB1"/>
    <w:rsid w:val="008F510A"/>
    <w:rsid w:val="00920D06"/>
    <w:rsid w:val="009C267D"/>
    <w:rsid w:val="009C6676"/>
    <w:rsid w:val="009D2E5F"/>
    <w:rsid w:val="009E0D3E"/>
    <w:rsid w:val="00A04B41"/>
    <w:rsid w:val="00A30780"/>
    <w:rsid w:val="00A40325"/>
    <w:rsid w:val="00A51971"/>
    <w:rsid w:val="00A86352"/>
    <w:rsid w:val="00A872F8"/>
    <w:rsid w:val="00A95621"/>
    <w:rsid w:val="00B31202"/>
    <w:rsid w:val="00B40894"/>
    <w:rsid w:val="00B51FAA"/>
    <w:rsid w:val="00B80550"/>
    <w:rsid w:val="00B82E41"/>
    <w:rsid w:val="00BA11AA"/>
    <w:rsid w:val="00BB735C"/>
    <w:rsid w:val="00BC682D"/>
    <w:rsid w:val="00C03564"/>
    <w:rsid w:val="00C13428"/>
    <w:rsid w:val="00C524A6"/>
    <w:rsid w:val="00C71B14"/>
    <w:rsid w:val="00D13594"/>
    <w:rsid w:val="00D21F47"/>
    <w:rsid w:val="00DA616F"/>
    <w:rsid w:val="00DF0A7F"/>
    <w:rsid w:val="00DF0F92"/>
    <w:rsid w:val="00DF6273"/>
    <w:rsid w:val="00E04DBD"/>
    <w:rsid w:val="00E127F9"/>
    <w:rsid w:val="00E21EBB"/>
    <w:rsid w:val="00E32FEF"/>
    <w:rsid w:val="00E46A31"/>
    <w:rsid w:val="00E81095"/>
    <w:rsid w:val="00E87896"/>
    <w:rsid w:val="00E93D83"/>
    <w:rsid w:val="00EA2839"/>
    <w:rsid w:val="00EB5D20"/>
    <w:rsid w:val="00EB782A"/>
    <w:rsid w:val="00EC68B8"/>
    <w:rsid w:val="00ED6E1A"/>
    <w:rsid w:val="00F24E65"/>
    <w:rsid w:val="00F44258"/>
    <w:rsid w:val="00F44AA5"/>
    <w:rsid w:val="00F52E04"/>
    <w:rsid w:val="00F678EE"/>
    <w:rsid w:val="00F73E6F"/>
    <w:rsid w:val="00FA0D8A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2021-01-12T16:25:00Z</dcterms:created>
  <dcterms:modified xsi:type="dcterms:W3CDTF">2021-01-12T16:25:00Z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